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BC94" w14:textId="590EE804" w:rsidR="003309F2" w:rsidRDefault="003309F2">
      <w:pPr>
        <w:rPr>
          <w:rFonts w:ascii="Arial Narrow" w:hAnsi="Arial Narrow"/>
          <w:b/>
          <w:i/>
          <w:color w:val="FF0000"/>
          <w:sz w:val="24"/>
          <w:szCs w:val="24"/>
        </w:rPr>
      </w:pPr>
      <w:r w:rsidRPr="00710984">
        <w:rPr>
          <w:rFonts w:ascii="Arial Narrow" w:hAnsi="Arial Narrow"/>
          <w:b/>
          <w:i/>
          <w:color w:val="FF0000"/>
          <w:sz w:val="24"/>
          <w:szCs w:val="24"/>
        </w:rPr>
        <w:t>Intro</w:t>
      </w:r>
      <w:r w:rsidR="00710984" w:rsidRPr="00710984">
        <w:rPr>
          <w:rFonts w:ascii="Arial Narrow" w:hAnsi="Arial Narrow"/>
          <w:b/>
          <w:i/>
          <w:color w:val="FF0000"/>
          <w:sz w:val="24"/>
          <w:szCs w:val="24"/>
        </w:rPr>
        <w:t xml:space="preserve"> Page</w:t>
      </w:r>
    </w:p>
    <w:p w14:paraId="2BE7C5B5" w14:textId="148D3185" w:rsidR="00963B62" w:rsidRPr="00E267DB" w:rsidRDefault="00963B62">
      <w:pPr>
        <w:rPr>
          <w:rFonts w:ascii="Arial Narrow" w:hAnsi="Arial Narrow"/>
          <w:b/>
          <w:color w:val="C45911" w:themeColor="accent2" w:themeShade="BF"/>
          <w:sz w:val="40"/>
          <w:szCs w:val="40"/>
        </w:rPr>
      </w:pPr>
      <w:r w:rsidRPr="00E267DB">
        <w:rPr>
          <w:rFonts w:ascii="Arial Narrow" w:hAnsi="Arial Narrow"/>
          <w:b/>
          <w:color w:val="C45911" w:themeColor="accent2" w:themeShade="BF"/>
          <w:sz w:val="40"/>
          <w:szCs w:val="40"/>
        </w:rPr>
        <w:t>Lamb Boulevard</w:t>
      </w:r>
      <w:r w:rsidR="00E267DB" w:rsidRPr="00E267DB">
        <w:rPr>
          <w:rFonts w:ascii="Arial Narrow" w:hAnsi="Arial Narrow"/>
          <w:b/>
          <w:color w:val="C45911" w:themeColor="accent2" w:themeShade="BF"/>
          <w:sz w:val="40"/>
          <w:szCs w:val="40"/>
        </w:rPr>
        <w:t>, Clark County &amp; City of Las Vegas</w:t>
      </w:r>
    </w:p>
    <w:p w14:paraId="5430A24B" w14:textId="6045B21E" w:rsidR="003309F2" w:rsidRPr="00710984" w:rsidRDefault="003309F2">
      <w:pPr>
        <w:rPr>
          <w:rFonts w:ascii="Arial Narrow" w:hAnsi="Arial Narrow"/>
          <w:b/>
          <w:color w:val="44546A" w:themeColor="text2"/>
          <w:sz w:val="40"/>
          <w:szCs w:val="40"/>
        </w:rPr>
      </w:pPr>
      <w:r w:rsidRPr="00710984">
        <w:rPr>
          <w:rFonts w:ascii="Arial Narrow" w:hAnsi="Arial Narrow"/>
        </w:rPr>
        <w:t>The Nevada Department of Transportation (NDOT) develop</w:t>
      </w:r>
      <w:r w:rsidR="00710984">
        <w:rPr>
          <w:rFonts w:ascii="Arial Narrow" w:hAnsi="Arial Narrow"/>
        </w:rPr>
        <w:t>ed</w:t>
      </w:r>
      <w:r w:rsidRPr="00710984">
        <w:rPr>
          <w:rFonts w:ascii="Arial Narrow" w:hAnsi="Arial Narrow"/>
        </w:rPr>
        <w:t xml:space="preserve"> a Safety Management Plan to evaluate and improve safety on Lamb Boulevard between E. Desert Inn Road and Lake Mead Boulevard in Clark County. As part of the plan, existing roadway safety, usage and accessibility will be evaluated. Proposed improvements will enhance safety, mobility and connectivity, so pedestrians, bicycles and vehicles can all safely share the road. The recommended safety improvements could be implemented in future years as funding becomes available.</w:t>
      </w:r>
      <w:r w:rsidR="00710984">
        <w:rPr>
          <w:rFonts w:ascii="Arial Narrow" w:hAnsi="Arial Narrow"/>
        </w:rPr>
        <w:t xml:space="preserve">  To learn more about the recommended safety improvements and the SMP process, please check out the </w:t>
      </w:r>
      <w:r w:rsidR="00710984" w:rsidRPr="00710984">
        <w:rPr>
          <w:rFonts w:ascii="Arial Narrow" w:hAnsi="Arial Narrow"/>
          <w:color w:val="2E74B5" w:themeColor="accent5" w:themeShade="BF"/>
          <w:u w:val="single"/>
        </w:rPr>
        <w:t>Lamb Boulevard Safety Management Plan</w:t>
      </w:r>
      <w:r w:rsidR="00710984">
        <w:rPr>
          <w:rFonts w:ascii="Arial Narrow" w:hAnsi="Arial Narrow"/>
        </w:rPr>
        <w:t xml:space="preserve">. </w:t>
      </w:r>
    </w:p>
    <w:p w14:paraId="0B9E85C1" w14:textId="0D1FC928" w:rsidR="003309F2" w:rsidRPr="00710984" w:rsidRDefault="00710984">
      <w:pPr>
        <w:rPr>
          <w:rFonts w:ascii="Arial Narrow" w:hAnsi="Arial Narrow"/>
          <w:b/>
          <w:i/>
          <w:color w:val="FF0000"/>
        </w:rPr>
      </w:pPr>
      <w:r w:rsidRPr="00710984">
        <w:rPr>
          <w:rFonts w:ascii="Arial Narrow" w:hAnsi="Arial Narrow"/>
          <w:b/>
          <w:i/>
          <w:color w:val="FF0000"/>
        </w:rPr>
        <w:t>Main Page</w:t>
      </w:r>
    </w:p>
    <w:p w14:paraId="5C3E25BC" w14:textId="308223A7" w:rsidR="00FF3D2E" w:rsidRPr="00EB469D" w:rsidRDefault="00EB469D">
      <w:pPr>
        <w:rPr>
          <w:rFonts w:ascii="Arial Narrow" w:hAnsi="Arial Narrow"/>
          <w:b/>
          <w:color w:val="44546A" w:themeColor="text2"/>
          <w:sz w:val="40"/>
          <w:szCs w:val="40"/>
        </w:rPr>
      </w:pPr>
      <w:r w:rsidRPr="00EB469D">
        <w:rPr>
          <w:rFonts w:ascii="Arial Narrow" w:hAnsi="Arial Narrow"/>
          <w:b/>
          <w:color w:val="44546A" w:themeColor="text2"/>
          <w:sz w:val="40"/>
          <w:szCs w:val="40"/>
        </w:rPr>
        <w:t>Lamb Boulevards Safety Management Plan</w:t>
      </w:r>
    </w:p>
    <w:p w14:paraId="31933448" w14:textId="418803BE" w:rsidR="00EB469D" w:rsidRDefault="00EB469D">
      <w:pPr>
        <w:rPr>
          <w:rFonts w:ascii="Arial Narrow" w:hAnsi="Arial Narrow"/>
        </w:rPr>
      </w:pPr>
      <w:r w:rsidRPr="00EB469D">
        <w:rPr>
          <w:rFonts w:ascii="Arial Narrow" w:hAnsi="Arial Narrow"/>
        </w:rPr>
        <w:t xml:space="preserve">The Lamb Boulevard Safety Management Plan (SMP) is a transportation planning effort that focuses on traffic safety for all road users, incorporating corridor studies, access management, public and stakeholder input, crash analysis, roadway engineering, and application of the Highway Safety Manual (HSM) methods to reduce roadway crashes. The SMP process is consistent with the Nevada Strategic Highway Safety Plan’s </w:t>
      </w:r>
      <w:r w:rsidR="000B3B8B">
        <w:rPr>
          <w:rFonts w:ascii="Arial Narrow" w:hAnsi="Arial Narrow"/>
        </w:rPr>
        <w:t xml:space="preserve">overall </w:t>
      </w:r>
      <w:r w:rsidRPr="00EB469D">
        <w:rPr>
          <w:rFonts w:ascii="Arial Narrow" w:hAnsi="Arial Narrow"/>
        </w:rPr>
        <w:t>goals of significantly reducing the number and severity of roadway crashes in the state.</w:t>
      </w:r>
    </w:p>
    <w:p w14:paraId="1AC95218" w14:textId="205DDFEA" w:rsidR="0063282D" w:rsidRDefault="0063282D">
      <w:r>
        <w:rPr>
          <w:noProof/>
        </w:rPr>
        <w:drawing>
          <wp:inline distT="0" distB="0" distL="0" distR="0" wp14:anchorId="4C63E767" wp14:editId="7833721F">
            <wp:extent cx="5943600" cy="3574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 Map.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574415"/>
                    </a:xfrm>
                    <a:prstGeom prst="rect">
                      <a:avLst/>
                    </a:prstGeom>
                  </pic:spPr>
                </pic:pic>
              </a:graphicData>
            </a:graphic>
          </wp:inline>
        </w:drawing>
      </w:r>
    </w:p>
    <w:p w14:paraId="36C8C0F6" w14:textId="0100FCEA" w:rsidR="0063282D" w:rsidRPr="00EB469D" w:rsidRDefault="00EB469D">
      <w:pPr>
        <w:rPr>
          <w:rFonts w:ascii="Arial Narrow" w:hAnsi="Arial Narrow"/>
          <w:i/>
          <w:sz w:val="20"/>
          <w:szCs w:val="20"/>
        </w:rPr>
      </w:pPr>
      <w:r w:rsidRPr="00EB469D">
        <w:rPr>
          <w:rFonts w:ascii="Arial Narrow" w:hAnsi="Arial Narrow"/>
          <w:i/>
          <w:sz w:val="20"/>
          <w:szCs w:val="20"/>
        </w:rPr>
        <w:t>Study Area: Lamb Boulevard from East Desert Inn Road, north to East Lake Mead Boulevard</w:t>
      </w:r>
    </w:p>
    <w:p w14:paraId="550670F0" w14:textId="7E0BACE8" w:rsidR="0063282D" w:rsidRPr="0063282D" w:rsidRDefault="0063282D">
      <w:pPr>
        <w:rPr>
          <w:rFonts w:ascii="Arial Narrow" w:hAnsi="Arial Narrow"/>
        </w:rPr>
      </w:pPr>
      <w:r w:rsidRPr="0063282D">
        <w:rPr>
          <w:rFonts w:ascii="Arial Narrow" w:hAnsi="Arial Narrow"/>
        </w:rPr>
        <w:t>Project Documents</w:t>
      </w:r>
    </w:p>
    <w:p w14:paraId="20F53A7E" w14:textId="0CFC474C" w:rsidR="0063282D" w:rsidRPr="00EB469D" w:rsidRDefault="00EB469D" w:rsidP="00EB469D">
      <w:pPr>
        <w:pStyle w:val="ListParagraph"/>
        <w:numPr>
          <w:ilvl w:val="0"/>
          <w:numId w:val="1"/>
        </w:numPr>
        <w:rPr>
          <w:rFonts w:ascii="Arial Narrow" w:hAnsi="Arial Narrow"/>
          <w:color w:val="2E74B5" w:themeColor="accent5" w:themeShade="BF"/>
        </w:rPr>
      </w:pPr>
      <w:r w:rsidRPr="00EB469D">
        <w:rPr>
          <w:rFonts w:ascii="Arial Narrow" w:hAnsi="Arial Narrow"/>
          <w:color w:val="2E74B5" w:themeColor="accent5" w:themeShade="BF"/>
        </w:rPr>
        <w:t>Lamb Boulevard SMP – Final Report</w:t>
      </w:r>
    </w:p>
    <w:p w14:paraId="598582D9" w14:textId="30FFBA68" w:rsidR="0063282D" w:rsidRDefault="0063282D">
      <w:pPr>
        <w:rPr>
          <w:rFonts w:ascii="Arial Narrow" w:hAnsi="Arial Narrow"/>
        </w:rPr>
      </w:pPr>
      <w:r w:rsidRPr="0063282D">
        <w:rPr>
          <w:rFonts w:ascii="Arial Narrow" w:hAnsi="Arial Narrow"/>
        </w:rPr>
        <w:t xml:space="preserve">Public Meeting </w:t>
      </w:r>
      <w:r w:rsidR="00A70BF1">
        <w:rPr>
          <w:rFonts w:ascii="Arial Narrow" w:hAnsi="Arial Narrow"/>
        </w:rPr>
        <w:t>Tuesday, December 5</w:t>
      </w:r>
      <w:r w:rsidRPr="0063282D">
        <w:rPr>
          <w:rFonts w:ascii="Arial Narrow" w:hAnsi="Arial Narrow"/>
        </w:rPr>
        <w:t>, 2017</w:t>
      </w:r>
    </w:p>
    <w:p w14:paraId="35A1C6DB" w14:textId="4A126760" w:rsidR="00A70BF1" w:rsidRPr="00A70BF1" w:rsidRDefault="00A70BF1" w:rsidP="00A70BF1">
      <w:pPr>
        <w:pStyle w:val="ListParagraph"/>
        <w:numPr>
          <w:ilvl w:val="0"/>
          <w:numId w:val="1"/>
        </w:numPr>
        <w:rPr>
          <w:rFonts w:ascii="Arial Narrow" w:hAnsi="Arial Narrow"/>
          <w:color w:val="2E74B5" w:themeColor="accent5" w:themeShade="BF"/>
        </w:rPr>
      </w:pPr>
      <w:r w:rsidRPr="00A70BF1">
        <w:rPr>
          <w:rFonts w:ascii="Arial Narrow" w:hAnsi="Arial Narrow"/>
          <w:color w:val="2E74B5" w:themeColor="accent5" w:themeShade="BF"/>
        </w:rPr>
        <w:t>Lamb Boulevard SMP – Boards</w:t>
      </w:r>
    </w:p>
    <w:p w14:paraId="6789AFE7" w14:textId="27E226D4" w:rsidR="00A70BF1" w:rsidRPr="00A70BF1" w:rsidRDefault="00A70BF1" w:rsidP="00A70BF1">
      <w:pPr>
        <w:pStyle w:val="ListParagraph"/>
        <w:numPr>
          <w:ilvl w:val="0"/>
          <w:numId w:val="1"/>
        </w:numPr>
        <w:rPr>
          <w:rFonts w:ascii="Arial Narrow" w:hAnsi="Arial Narrow"/>
          <w:color w:val="2E74B5" w:themeColor="accent5" w:themeShade="BF"/>
        </w:rPr>
      </w:pPr>
      <w:r w:rsidRPr="00A70BF1">
        <w:rPr>
          <w:rFonts w:ascii="Arial Narrow" w:hAnsi="Arial Narrow"/>
          <w:color w:val="2E74B5" w:themeColor="accent5" w:themeShade="BF"/>
        </w:rPr>
        <w:t>Lamb Boulevard SMP – Presentation</w:t>
      </w:r>
    </w:p>
    <w:p w14:paraId="29F85C39" w14:textId="7EFA5F9B" w:rsidR="00A70BF1" w:rsidRPr="00A70BF1" w:rsidRDefault="00A70BF1" w:rsidP="00A70BF1">
      <w:pPr>
        <w:pStyle w:val="ListParagraph"/>
        <w:numPr>
          <w:ilvl w:val="0"/>
          <w:numId w:val="1"/>
        </w:numPr>
        <w:rPr>
          <w:rFonts w:ascii="Arial Narrow" w:hAnsi="Arial Narrow"/>
          <w:color w:val="2E74B5" w:themeColor="accent5" w:themeShade="BF"/>
        </w:rPr>
      </w:pPr>
      <w:r w:rsidRPr="00A70BF1">
        <w:rPr>
          <w:rFonts w:ascii="Arial Narrow" w:hAnsi="Arial Narrow"/>
          <w:color w:val="2E74B5" w:themeColor="accent5" w:themeShade="BF"/>
        </w:rPr>
        <w:t>Lamb Boulevard SMP – Handout</w:t>
      </w:r>
    </w:p>
    <w:p w14:paraId="668D1B31" w14:textId="77777777" w:rsidR="00A70BF1" w:rsidRPr="00A70BF1" w:rsidRDefault="00A70BF1" w:rsidP="00A70BF1">
      <w:pPr>
        <w:ind w:left="360"/>
        <w:rPr>
          <w:rFonts w:ascii="Arial Narrow" w:hAnsi="Arial Narrow"/>
        </w:rPr>
      </w:pPr>
    </w:p>
    <w:p w14:paraId="6DB90860" w14:textId="77777777" w:rsidR="00B645F4" w:rsidRDefault="00B645F4" w:rsidP="00B645F4">
      <w:bookmarkStart w:id="0" w:name="_GoBack"/>
      <w:bookmarkEnd w:id="0"/>
      <w:r>
        <w:rPr>
          <w:rFonts w:ascii="Arial Narrow" w:hAnsi="Arial Narrow"/>
          <w:b/>
          <w:color w:val="44546A" w:themeColor="text2"/>
          <w:sz w:val="40"/>
          <w:szCs w:val="40"/>
        </w:rPr>
        <w:lastRenderedPageBreak/>
        <w:t>McCarren</w:t>
      </w:r>
      <w:r w:rsidRPr="00EB469D">
        <w:rPr>
          <w:rFonts w:ascii="Arial Narrow" w:hAnsi="Arial Narrow"/>
          <w:b/>
          <w:color w:val="44546A" w:themeColor="text2"/>
          <w:sz w:val="40"/>
          <w:szCs w:val="40"/>
        </w:rPr>
        <w:t xml:space="preserve"> </w:t>
      </w:r>
      <w:r>
        <w:rPr>
          <w:rFonts w:ascii="Arial Narrow" w:hAnsi="Arial Narrow"/>
          <w:b/>
          <w:color w:val="44546A" w:themeColor="text2"/>
          <w:sz w:val="40"/>
          <w:szCs w:val="40"/>
        </w:rPr>
        <w:t xml:space="preserve">Boulevard </w:t>
      </w:r>
      <w:r w:rsidRPr="00EB469D">
        <w:rPr>
          <w:rFonts w:ascii="Arial Narrow" w:hAnsi="Arial Narrow"/>
          <w:b/>
          <w:color w:val="44546A" w:themeColor="text2"/>
          <w:sz w:val="40"/>
          <w:szCs w:val="40"/>
        </w:rPr>
        <w:t>Safety Management Plan</w:t>
      </w:r>
    </w:p>
    <w:p w14:paraId="6E8341C9" w14:textId="4E29047E" w:rsidR="00B645F4" w:rsidRPr="00E267DB" w:rsidRDefault="00B645F4" w:rsidP="00B645F4">
      <w:pPr>
        <w:autoSpaceDE w:val="0"/>
        <w:autoSpaceDN w:val="0"/>
        <w:adjustRightInd w:val="0"/>
        <w:spacing w:after="0" w:line="240" w:lineRule="auto"/>
        <w:rPr>
          <w:rFonts w:ascii="Arial Narrow" w:hAnsi="Arial Narrow" w:cs="Calibri"/>
        </w:rPr>
      </w:pPr>
      <w:r w:rsidRPr="00E267DB">
        <w:rPr>
          <w:rFonts w:ascii="Arial Narrow" w:hAnsi="Arial Narrow" w:cs="Calibri"/>
        </w:rPr>
        <w:t>The purpose of a Safety Management Plan (SMP) is to conduct a safety-focused corridor study</w:t>
      </w:r>
      <w:r>
        <w:rPr>
          <w:rFonts w:ascii="Arial Narrow" w:hAnsi="Arial Narrow" w:cs="Calibri"/>
        </w:rPr>
        <w:t xml:space="preserve"> </w:t>
      </w:r>
      <w:r w:rsidRPr="00E267DB">
        <w:rPr>
          <w:rFonts w:ascii="Arial Narrow" w:hAnsi="Arial Narrow" w:cs="Calibri"/>
        </w:rPr>
        <w:t>concentrated towards all road users and to include collaboration with stakeholders and the public. A SMP includes the development of</w:t>
      </w:r>
      <w:r>
        <w:rPr>
          <w:rFonts w:ascii="Arial Narrow" w:hAnsi="Arial Narrow" w:cs="Calibri"/>
        </w:rPr>
        <w:t xml:space="preserve"> </w:t>
      </w:r>
      <w:r w:rsidRPr="00E267DB">
        <w:rPr>
          <w:rFonts w:ascii="Arial Narrow" w:hAnsi="Arial Narrow" w:cs="Calibri"/>
        </w:rPr>
        <w:t>short, mid, and long-range transportation safety improvement projects that incorporate traffic studies, access</w:t>
      </w:r>
      <w:r>
        <w:rPr>
          <w:rFonts w:ascii="Arial Narrow" w:hAnsi="Arial Narrow" w:cs="Calibri"/>
        </w:rPr>
        <w:t xml:space="preserve"> </w:t>
      </w:r>
      <w:r w:rsidRPr="00E267DB">
        <w:rPr>
          <w:rFonts w:ascii="Arial Narrow" w:hAnsi="Arial Narrow" w:cs="Calibri"/>
        </w:rPr>
        <w:t>management, crash analyses, benefit-cost analysis,</w:t>
      </w:r>
      <w:r w:rsidR="00A97296">
        <w:rPr>
          <w:rFonts w:ascii="Arial Narrow" w:hAnsi="Arial Narrow" w:cs="Calibri"/>
        </w:rPr>
        <w:t xml:space="preserve"> </w:t>
      </w:r>
      <w:r w:rsidR="00A97296" w:rsidRPr="00E267DB">
        <w:rPr>
          <w:rFonts w:ascii="Arial Narrow" w:hAnsi="Arial Narrow" w:cs="Calibri"/>
        </w:rPr>
        <w:t>public and stakeholder input</w:t>
      </w:r>
      <w:r w:rsidR="00A97296">
        <w:rPr>
          <w:rFonts w:ascii="Arial Narrow" w:hAnsi="Arial Narrow" w:cs="Calibri"/>
        </w:rPr>
        <w:t>,</w:t>
      </w:r>
      <w:r w:rsidRPr="00E267DB">
        <w:rPr>
          <w:rFonts w:ascii="Arial Narrow" w:hAnsi="Arial Narrow" w:cs="Calibri"/>
        </w:rPr>
        <w:t xml:space="preserve"> and other impacts to all road users. The SMP process is consistent with the Nevada Strategic Highway Safety Plan’s </w:t>
      </w:r>
      <w:r w:rsidR="000B3B8B">
        <w:rPr>
          <w:rFonts w:ascii="Arial Narrow" w:hAnsi="Arial Narrow" w:cs="Calibri"/>
        </w:rPr>
        <w:t xml:space="preserve">overall </w:t>
      </w:r>
      <w:r w:rsidRPr="00E267DB">
        <w:rPr>
          <w:rFonts w:ascii="Arial Narrow" w:hAnsi="Arial Narrow" w:cs="Calibri"/>
        </w:rPr>
        <w:t>goal</w:t>
      </w:r>
      <w:r w:rsidR="000B3B8B">
        <w:rPr>
          <w:rFonts w:ascii="Arial Narrow" w:hAnsi="Arial Narrow" w:cs="Calibri"/>
        </w:rPr>
        <w:t>s</w:t>
      </w:r>
      <w:r w:rsidRPr="00E267DB">
        <w:rPr>
          <w:rFonts w:ascii="Arial Narrow" w:hAnsi="Arial Narrow" w:cs="Calibri"/>
        </w:rPr>
        <w:t xml:space="preserve"> of zero fatalities and reducing serious injuries on Nevada’s roadways.</w:t>
      </w:r>
    </w:p>
    <w:p w14:paraId="731EFA8B" w14:textId="77777777" w:rsidR="00B645F4" w:rsidRDefault="00B645F4" w:rsidP="00BB7046">
      <w:pPr>
        <w:autoSpaceDE w:val="0"/>
        <w:autoSpaceDN w:val="0"/>
        <w:adjustRightInd w:val="0"/>
        <w:spacing w:after="0" w:line="240" w:lineRule="auto"/>
        <w:rPr>
          <w:rFonts w:ascii="Arial Narrow" w:hAnsi="Arial Narrow" w:cs="Calibri"/>
        </w:rPr>
      </w:pPr>
    </w:p>
    <w:p w14:paraId="1A6A9E60" w14:textId="69679B07" w:rsidR="003309F2" w:rsidRPr="00BB7046" w:rsidRDefault="00B645F4" w:rsidP="00BB7046">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14:anchorId="6303EF9A" wp14:editId="6A375FEB">
            <wp:extent cx="5543550" cy="2847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arren Map.JPG"/>
                    <pic:cNvPicPr/>
                  </pic:nvPicPr>
                  <pic:blipFill>
                    <a:blip r:embed="rId7">
                      <a:extLst>
                        <a:ext uri="{28A0092B-C50C-407E-A947-70E740481C1C}">
                          <a14:useLocalDpi xmlns:a14="http://schemas.microsoft.com/office/drawing/2010/main" val="0"/>
                        </a:ext>
                      </a:extLst>
                    </a:blip>
                    <a:stretch>
                      <a:fillRect/>
                    </a:stretch>
                  </pic:blipFill>
                  <pic:spPr>
                    <a:xfrm>
                      <a:off x="0" y="0"/>
                      <a:ext cx="5543550" cy="2847975"/>
                    </a:xfrm>
                    <a:prstGeom prst="rect">
                      <a:avLst/>
                    </a:prstGeom>
                  </pic:spPr>
                </pic:pic>
              </a:graphicData>
            </a:graphic>
          </wp:inline>
        </w:drawing>
      </w:r>
    </w:p>
    <w:p w14:paraId="338E1A2A" w14:textId="794FD2E8" w:rsidR="00E267DB" w:rsidRPr="00B645F4" w:rsidRDefault="00B645F4" w:rsidP="00E267DB">
      <w:pPr>
        <w:autoSpaceDE w:val="0"/>
        <w:autoSpaceDN w:val="0"/>
        <w:adjustRightInd w:val="0"/>
        <w:spacing w:after="0" w:line="240" w:lineRule="auto"/>
        <w:rPr>
          <w:rFonts w:ascii="Arial Narrow" w:hAnsi="Arial Narrow" w:cs="Calibri"/>
          <w:i/>
          <w:sz w:val="20"/>
          <w:szCs w:val="20"/>
        </w:rPr>
      </w:pPr>
      <w:r w:rsidRPr="00B645F4">
        <w:rPr>
          <w:rFonts w:ascii="Arial Narrow" w:hAnsi="Arial Narrow" w:cs="Calibri"/>
          <w:i/>
          <w:sz w:val="20"/>
          <w:szCs w:val="20"/>
        </w:rPr>
        <w:t xml:space="preserve">Project Study Area of McCarren Boulevard SMP Corridor </w:t>
      </w:r>
    </w:p>
    <w:p w14:paraId="065B07E5" w14:textId="4CC6418D" w:rsidR="00B645F4" w:rsidRDefault="00B645F4" w:rsidP="00E267DB">
      <w:pPr>
        <w:autoSpaceDE w:val="0"/>
        <w:autoSpaceDN w:val="0"/>
        <w:adjustRightInd w:val="0"/>
        <w:spacing w:after="0" w:line="240" w:lineRule="auto"/>
        <w:rPr>
          <w:rFonts w:ascii="Arial Narrow" w:hAnsi="Arial Narrow" w:cs="Calibri"/>
        </w:rPr>
      </w:pPr>
    </w:p>
    <w:p w14:paraId="2926AEC4" w14:textId="77777777" w:rsidR="00B645F4" w:rsidRPr="0063282D" w:rsidRDefault="00B645F4" w:rsidP="00B645F4">
      <w:pPr>
        <w:rPr>
          <w:rFonts w:ascii="Arial Narrow" w:hAnsi="Arial Narrow"/>
        </w:rPr>
      </w:pPr>
      <w:r w:rsidRPr="0063282D">
        <w:rPr>
          <w:rFonts w:ascii="Arial Narrow" w:hAnsi="Arial Narrow"/>
        </w:rPr>
        <w:t>Project Documents</w:t>
      </w:r>
    </w:p>
    <w:p w14:paraId="4C0B67D9" w14:textId="5A24FABC" w:rsidR="00B645F4" w:rsidRDefault="00B645F4" w:rsidP="00B645F4">
      <w:pPr>
        <w:pStyle w:val="ListParagraph"/>
        <w:numPr>
          <w:ilvl w:val="0"/>
          <w:numId w:val="1"/>
        </w:numPr>
        <w:rPr>
          <w:rFonts w:ascii="Arial Narrow" w:hAnsi="Arial Narrow"/>
          <w:color w:val="2E74B5" w:themeColor="accent5" w:themeShade="BF"/>
        </w:rPr>
      </w:pPr>
      <w:r>
        <w:rPr>
          <w:rFonts w:ascii="Arial Narrow" w:hAnsi="Arial Narrow"/>
          <w:color w:val="2E74B5" w:themeColor="accent5" w:themeShade="BF"/>
        </w:rPr>
        <w:t xml:space="preserve">McCarren </w:t>
      </w:r>
      <w:r w:rsidRPr="00EB469D">
        <w:rPr>
          <w:rFonts w:ascii="Arial Narrow" w:hAnsi="Arial Narrow"/>
          <w:color w:val="2E74B5" w:themeColor="accent5" w:themeShade="BF"/>
        </w:rPr>
        <w:t>Boulevard SMP – Final Report</w:t>
      </w:r>
    </w:p>
    <w:p w14:paraId="57B3F223" w14:textId="5DC6940F" w:rsidR="00B645F4" w:rsidRPr="00EB469D" w:rsidRDefault="00B645F4" w:rsidP="00B645F4">
      <w:pPr>
        <w:pStyle w:val="ListParagraph"/>
        <w:numPr>
          <w:ilvl w:val="0"/>
          <w:numId w:val="1"/>
        </w:numPr>
        <w:rPr>
          <w:rFonts w:ascii="Arial Narrow" w:hAnsi="Arial Narrow"/>
          <w:color w:val="2E74B5" w:themeColor="accent5" w:themeShade="BF"/>
        </w:rPr>
      </w:pPr>
      <w:r>
        <w:rPr>
          <w:rFonts w:ascii="Arial Narrow" w:hAnsi="Arial Narrow"/>
          <w:color w:val="2E74B5" w:themeColor="accent5" w:themeShade="BF"/>
        </w:rPr>
        <w:t>McCarren Boulevard SMP - Appendix</w:t>
      </w:r>
    </w:p>
    <w:p w14:paraId="6C9BD715" w14:textId="77777777" w:rsidR="00B645F4" w:rsidRDefault="00B645F4" w:rsidP="00B645F4">
      <w:pPr>
        <w:rPr>
          <w:rFonts w:ascii="Arial Narrow" w:hAnsi="Arial Narrow"/>
        </w:rPr>
      </w:pPr>
      <w:r w:rsidRPr="0063282D">
        <w:rPr>
          <w:rFonts w:ascii="Arial Narrow" w:hAnsi="Arial Narrow"/>
        </w:rPr>
        <w:t xml:space="preserve">Public Meeting </w:t>
      </w:r>
      <w:r>
        <w:rPr>
          <w:rFonts w:ascii="Arial Narrow" w:hAnsi="Arial Narrow"/>
        </w:rPr>
        <w:t>Tuesday, December 5</w:t>
      </w:r>
      <w:r w:rsidRPr="0063282D">
        <w:rPr>
          <w:rFonts w:ascii="Arial Narrow" w:hAnsi="Arial Narrow"/>
        </w:rPr>
        <w:t>, 2017</w:t>
      </w:r>
    </w:p>
    <w:p w14:paraId="31972602" w14:textId="2CA5A84C" w:rsidR="00B645F4" w:rsidRPr="00A70BF1" w:rsidRDefault="007C5D50" w:rsidP="00B645F4">
      <w:pPr>
        <w:pStyle w:val="ListParagraph"/>
        <w:numPr>
          <w:ilvl w:val="0"/>
          <w:numId w:val="1"/>
        </w:numPr>
        <w:rPr>
          <w:rFonts w:ascii="Arial Narrow" w:hAnsi="Arial Narrow"/>
          <w:color w:val="2E74B5" w:themeColor="accent5" w:themeShade="BF"/>
        </w:rPr>
      </w:pPr>
      <w:r>
        <w:rPr>
          <w:rFonts w:ascii="Arial Narrow" w:hAnsi="Arial Narrow"/>
          <w:color w:val="2E74B5" w:themeColor="accent5" w:themeShade="BF"/>
        </w:rPr>
        <w:t>McCarren Boulevard</w:t>
      </w:r>
      <w:r w:rsidR="00B645F4" w:rsidRPr="00A70BF1">
        <w:rPr>
          <w:rFonts w:ascii="Arial Narrow" w:hAnsi="Arial Narrow"/>
          <w:color w:val="2E74B5" w:themeColor="accent5" w:themeShade="BF"/>
        </w:rPr>
        <w:t xml:space="preserve"> SMP – Boards</w:t>
      </w:r>
    </w:p>
    <w:p w14:paraId="0E99EB6D" w14:textId="62931E11" w:rsidR="00B645F4" w:rsidRPr="00A70BF1" w:rsidRDefault="007C5D50" w:rsidP="00B645F4">
      <w:pPr>
        <w:pStyle w:val="ListParagraph"/>
        <w:numPr>
          <w:ilvl w:val="0"/>
          <w:numId w:val="1"/>
        </w:numPr>
        <w:rPr>
          <w:rFonts w:ascii="Arial Narrow" w:hAnsi="Arial Narrow"/>
          <w:color w:val="2E74B5" w:themeColor="accent5" w:themeShade="BF"/>
        </w:rPr>
      </w:pPr>
      <w:r>
        <w:rPr>
          <w:rFonts w:ascii="Arial Narrow" w:hAnsi="Arial Narrow"/>
          <w:color w:val="2E74B5" w:themeColor="accent5" w:themeShade="BF"/>
        </w:rPr>
        <w:t xml:space="preserve">McCarren </w:t>
      </w:r>
      <w:r w:rsidR="00B645F4" w:rsidRPr="00A70BF1">
        <w:rPr>
          <w:rFonts w:ascii="Arial Narrow" w:hAnsi="Arial Narrow"/>
          <w:color w:val="2E74B5" w:themeColor="accent5" w:themeShade="BF"/>
        </w:rPr>
        <w:t>Boulevard SMP – Presentation</w:t>
      </w:r>
    </w:p>
    <w:p w14:paraId="41E98020" w14:textId="66CD1451" w:rsidR="00B645F4" w:rsidRPr="00A70BF1" w:rsidRDefault="007C5D50" w:rsidP="00B645F4">
      <w:pPr>
        <w:pStyle w:val="ListParagraph"/>
        <w:numPr>
          <w:ilvl w:val="0"/>
          <w:numId w:val="1"/>
        </w:numPr>
        <w:rPr>
          <w:rFonts w:ascii="Arial Narrow" w:hAnsi="Arial Narrow"/>
          <w:color w:val="2E74B5" w:themeColor="accent5" w:themeShade="BF"/>
        </w:rPr>
      </w:pPr>
      <w:r>
        <w:rPr>
          <w:rFonts w:ascii="Arial Narrow" w:hAnsi="Arial Narrow"/>
          <w:color w:val="2E74B5" w:themeColor="accent5" w:themeShade="BF"/>
        </w:rPr>
        <w:t>McCarren</w:t>
      </w:r>
      <w:r w:rsidR="00B645F4" w:rsidRPr="00A70BF1">
        <w:rPr>
          <w:rFonts w:ascii="Arial Narrow" w:hAnsi="Arial Narrow"/>
          <w:color w:val="2E74B5" w:themeColor="accent5" w:themeShade="BF"/>
        </w:rPr>
        <w:t xml:space="preserve"> Boulevard SMP – Handout</w:t>
      </w:r>
    </w:p>
    <w:p w14:paraId="6CCDAB04" w14:textId="77777777" w:rsidR="00B645F4" w:rsidRPr="00E267DB" w:rsidRDefault="00B645F4" w:rsidP="00E267DB">
      <w:pPr>
        <w:autoSpaceDE w:val="0"/>
        <w:autoSpaceDN w:val="0"/>
        <w:adjustRightInd w:val="0"/>
        <w:spacing w:after="0" w:line="240" w:lineRule="auto"/>
        <w:rPr>
          <w:rFonts w:ascii="Arial Narrow" w:hAnsi="Arial Narrow" w:cs="Calibri"/>
        </w:rPr>
      </w:pPr>
    </w:p>
    <w:sectPr w:rsidR="00B645F4" w:rsidRPr="00E267DB" w:rsidSect="00B645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44170"/>
    <w:multiLevelType w:val="hybridMultilevel"/>
    <w:tmpl w:val="FFE2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2D"/>
    <w:rsid w:val="000026BD"/>
    <w:rsid w:val="000B3B8B"/>
    <w:rsid w:val="001D7538"/>
    <w:rsid w:val="003309F2"/>
    <w:rsid w:val="004D1C64"/>
    <w:rsid w:val="005A773B"/>
    <w:rsid w:val="0063282D"/>
    <w:rsid w:val="00710984"/>
    <w:rsid w:val="007C5D50"/>
    <w:rsid w:val="00963B62"/>
    <w:rsid w:val="00A70BF1"/>
    <w:rsid w:val="00A97296"/>
    <w:rsid w:val="00B645F4"/>
    <w:rsid w:val="00BB7046"/>
    <w:rsid w:val="00E267DB"/>
    <w:rsid w:val="00EB469D"/>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2826"/>
  <w15:chartTrackingRefBased/>
  <w15:docId w15:val="{3CC7EFD8-FC7E-4915-B66B-936F6160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9D"/>
    <w:pPr>
      <w:ind w:left="720"/>
      <w:contextualSpacing/>
    </w:pPr>
  </w:style>
  <w:style w:type="paragraph" w:styleId="BalloonText">
    <w:name w:val="Balloon Text"/>
    <w:basedOn w:val="Normal"/>
    <w:link w:val="BalloonTextChar"/>
    <w:uiPriority w:val="99"/>
    <w:semiHidden/>
    <w:unhideWhenUsed/>
    <w:rsid w:val="005A7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286D-7D76-4572-BCBD-B7BD7FC5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2018-04-23T17:39:00Z</cp:lastPrinted>
  <dcterms:created xsi:type="dcterms:W3CDTF">2018-05-07T21:57:00Z</dcterms:created>
  <dcterms:modified xsi:type="dcterms:W3CDTF">2018-05-07T21:57:00Z</dcterms:modified>
</cp:coreProperties>
</file>